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4f40763ceebb4fbf5d187e8257314ff23b42c"/>
    <w:p>
      <w:pPr>
        <w:pStyle w:val="Heading3"/>
      </w:pPr>
      <w:r>
        <w:t xml:space="preserve">Зооприюты в СВАО готовы к переходу на новую систему работы</w:t>
      </w:r>
    </w:p>
    <w:p>
      <w:pPr>
        <w:pStyle w:val="FirstParagraph"/>
      </w:pPr>
      <w:r>
        <w:t xml:space="preserve">21.12.2016</w:t>
      </w:r>
    </w:p>
    <w:p>
      <w:pPr>
        <w:pStyle w:val="BodyText"/>
      </w:pPr>
      <w:r>
        <w:t xml:space="preserve">Ответственность за содержание бездомных животных приняло на себя ГБУ «Автомобильные дороги». Как сообщила заместитель генерального директора ГБУ «Автомобильные дороги СВАО» Анастасия Павлова на прошедшем совещании в префектуре, на сегодняшний день завершены ремонтные работы на территории всех приютов округа.</w:t>
      </w:r>
    </w:p>
    <w:p>
      <w:pPr>
        <w:pStyle w:val="BodyText"/>
      </w:pPr>
      <w:r>
        <w:t xml:space="preserve">— Установлены бытовые помещения для нужд персонала, оборудованы места для работы ветеринарной службы. До 25 декабря завершатся поставки кормов, медикаментов и расходных материалов. Персонал укомплектован на 95 процентов. К переходу на новую систему работы в округе готовы, — отметила Павлова.</w:t>
      </w:r>
    </w:p>
    <w:p>
      <w:pPr>
        <w:pStyle w:val="BodyText"/>
      </w:pPr>
      <w:r>
        <w:t xml:space="preserve">В свою очередь префект Валерий Виноградов внес предложение провести 28 декабря открытую приемку всех трех приютов с участием представителей общественности.</w:t>
      </w:r>
    </w:p>
    <w:p>
      <w:pPr>
        <w:pStyle w:val="BodyText"/>
      </w:pPr>
      <w:r>
        <w:t xml:space="preserve">— Работа приютов должна быть максимально прозрачной, — сказал Валерий Виноградов. — Пусть общественники и волонтеры познакомятся с ветврачами, персоналом и дадут свою оценку. Мы в свою очередь примем во внимание все пожелания и рекомендации.</w:t>
      </w:r>
    </w:p>
    <w:p>
      <w:pPr>
        <w:pStyle w:val="BodyText"/>
      </w:pPr>
      <w:r>
        <w:t xml:space="preserve">Напомним, в СВАО расположены три приюта для бездомных животных: «Искра», «Красная сосна» и «Дубовая Роща», расположенные в Бабушкинском, Ярославском и Останкинском районах соответственно.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http://bibirevo.mos.ru/presscenter/news/detail/4494246.html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494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494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2025-05-29T23:48:10Z</dcterms:created>
  <dcterms:modified xsi:type="dcterms:W3CDTF">2025-05-29T23:48:10Z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