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6b02d6d7d88e1ed04f97f9e667a9291692562"/>
    <w:p>
      <w:pPr>
        <w:pStyle w:val="Heading3"/>
      </w:pPr>
      <w:r>
        <w:t xml:space="preserve">В Бибиреве проведут более 10 новогодних и рождественских мероприятий</w:t>
      </w:r>
    </w:p>
    <w:p>
      <w:pPr>
        <w:pStyle w:val="FirstParagraph"/>
      </w:pPr>
      <w:r>
        <w:t xml:space="preserve">08.12.2016</w:t>
      </w:r>
    </w:p>
    <w:p>
      <w:pPr>
        <w:pStyle w:val="BodyText"/>
      </w:pPr>
      <w:r>
        <w:t xml:space="preserve">Как сообщили в префектура СВАО, в районе Бибирево запланировано проведение свыше 10 различных мероприятий в честь Нового Года и Рождества Христова.</w:t>
      </w:r>
    </w:p>
    <w:p>
      <w:pPr>
        <w:pStyle w:val="BodyText"/>
      </w:pPr>
      <w:r>
        <w:t xml:space="preserve">Для жителей организуют тематические спектакли, новогодние елки и концерты. На нескольких площадках пройдут рождественская православная ярмарка, веселый праздник в Этнографической деревне, подведение спортивных итогов года.</w:t>
      </w:r>
    </w:p>
    <w:p>
      <w:pPr>
        <w:pStyle w:val="BodyText"/>
      </w:pPr>
      <w:r>
        <w:t xml:space="preserve">Ближайшее мероприятие, посвященное новогодней тематике, состоится уже 23 декабря — концерт «Голубой огонек», организованный администрацией муниципального округа Бибирево.</w:t>
      </w:r>
    </w:p>
    <w:p>
      <w:pPr>
        <w:pStyle w:val="BodyText"/>
      </w:pPr>
      <w:r>
        <w:t xml:space="preserve">Как стало известно корреспонденту газеты «Бибирево — наш дом», новогодние и рождественские мероприятия рассчитаны как на детей, так и на взрослых.</w:t>
      </w:r>
    </w:p>
    <w:p>
      <w:pPr>
        <w:pStyle w:val="BodyText"/>
      </w:pPr>
      <w:r>
        <w:t xml:space="preserve">С полным списком мероприятий можно ознакомиться здесь.</w:t>
      </w:r>
    </w:p>
    <w:p>
      <w:pPr>
        <w:pStyle w:val="BodyText"/>
      </w:pPr>
      <w:r>
        <w:t xml:space="preserve">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http://bibirevo.mos.ru/presscenter/news/detail/4391311.html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43913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43913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2024-04-24T16:33:31Z</dcterms:created>
  <dcterms:modified xsi:type="dcterms:W3CDTF">2024-04-24T16:33:31Z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