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8665bf52bcf962a7090b5e4b37e822be14f1b"/>
    <w:p>
      <w:pPr>
        <w:pStyle w:val="Heading3"/>
      </w:pPr>
      <w:r>
        <w:t xml:space="preserve">В СВАО стартовала акция «Пешеходный переход»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t xml:space="preserve">Профилактическая акция «Пешеходный переход» стартовала в СВАО. Автоинспекторы будут ловить тех, кто грубо нарушает правила дорожного движения.</w:t>
      </w:r>
    </w:p>
    <w:p>
      <w:pPr>
        <w:pStyle w:val="BodyText"/>
      </w:pPr>
      <w:r>
        <w:t xml:space="preserve">— Инспекторы дорожно-патрульной службы будут дежурить на оживленных магистралях и пресекать грубые нарушения правил дорожного движения: переход улиц в неположенных местах, на красный сигнал светофора и перед близко идущим транспортом. Особое внимание уделят водителям, которые нарушают движение на пешеходных переходах, — сообщил источник в УВД по СВАО.</w:t>
      </w:r>
    </w:p>
    <w:p>
      <w:pPr>
        <w:pStyle w:val="BodyText"/>
      </w:pPr>
      <w:r>
        <w:t xml:space="preserve">Помимо этого, будут проверены автомобили, припаркованные возле пешеходных переходов: в случае нарушения правил стоянки такие авто будут эвакуированы.</w:t>
      </w:r>
    </w:p>
    <w:p>
      <w:pPr>
        <w:pStyle w:val="BodyText"/>
      </w:pPr>
      <w:r>
        <w:t xml:space="preserve">Профилактическое мероприятие продлится в течение всей пятницы, 11 ноября.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http://bibirevo.mos.ru/presscenter/news/detail/4177367.html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77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77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2024-09-18T17:02:49Z</dcterms:created>
  <dcterms:modified xsi:type="dcterms:W3CDTF">2024-09-18T17:02:49Z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