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892800b1408d32e19e975bd0db000e367d7cf"/>
    <w:p>
      <w:pPr>
        <w:pStyle w:val="Heading3"/>
      </w:pPr>
      <w:r>
        <w:t xml:space="preserve">В библиотеке на Коненкова пройдет географический диктант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t xml:space="preserve">В воскресенье, 20 ноября, в библиотеке № 52 на улице Коненкова состоится Всероссийская образовательная акция — географический диктант. В диктант войдут тестовые задания и вопросы по географии России.</w:t>
      </w:r>
    </w:p>
    <w:p>
      <w:pPr>
        <w:pStyle w:val="BodyText"/>
      </w:pPr>
      <w:r>
        <w:t xml:space="preserve">— Написать диктант может каждый желающий, независимо от возраста. Результаты диктанта будут учтены Русским географическим обществом при подготовке новой концепции развития географического образования, — отметила специалист Централизованной библиотечной системы СВАО Анастасия Красных.</w:t>
      </w:r>
    </w:p>
    <w:p>
      <w:pPr>
        <w:pStyle w:val="BodyText"/>
      </w:pPr>
      <w:r>
        <w:t xml:space="preserve">Записаться на участие в образовательной акции можно по телефону: 8(499)205-41-47 или по электронной почте библиотеки:</w:t>
      </w:r>
      <w:r>
        <w:t xml:space="preserve"> </w:t>
      </w:r>
      <w:hyperlink r:id="rId20">
        <w:r>
          <w:rPr>
            <w:rStyle w:val="Hyperlink"/>
          </w:rPr>
          <w:t xml:space="preserve">biblio52@bibliosvao.ru</w:t>
        </w:r>
      </w:hyperlink>
      <w:r>
        <w:t xml:space="preserve">.</w:t>
      </w:r>
    </w:p>
    <w:p>
      <w:pPr>
        <w:pStyle w:val="BodyText"/>
      </w:pPr>
      <w:r>
        <w:t xml:space="preserve">Ознакомиться с подробной инструкцией по проведению диктанта можно по ссылке: instrukciya-po-organizacii-diktanta-2016.</w:t>
      </w:r>
    </w:p>
    <w:p>
      <w:pPr>
        <w:pStyle w:val="BodyText"/>
      </w:pPr>
      <w:r>
        <w:t xml:space="preserve">Мероприятие начнется в 12.00 в читальном зале библиотеки, расположенной по адресу: улица Коненкова, дом 23.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http://bibirevo.mos.ru/presscenter/news/detail/4140293.html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4140293.html" TargetMode="External" /><Relationship Type="http://schemas.openxmlformats.org/officeDocument/2006/relationships/hyperlink" Id="rId20" Target="mailto:biblio52@bibliosv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4140293.html" TargetMode="External" /><Relationship Type="http://schemas.openxmlformats.org/officeDocument/2006/relationships/hyperlink" Id="rId20" Target="mailto:biblio52@bibliosv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2025-07-02T17:01:02Z</dcterms:created>
  <dcterms:modified xsi:type="dcterms:W3CDTF">2025-07-02T17:01:02Z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