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6062dda13af85b66a1b93c2de43f325eb904c"/>
    <w:p>
      <w:pPr>
        <w:pStyle w:val="Heading3"/>
      </w:pPr>
      <w:r>
        <w:t xml:space="preserve">Количество пожаров в столице снизилось на 8,2 процента</w:t>
      </w:r>
    </w:p>
    <w:p>
      <w:pPr>
        <w:pStyle w:val="FirstParagraph"/>
      </w:pPr>
      <w:r>
        <w:t xml:space="preserve">13.10.2016</w:t>
      </w:r>
    </w:p>
    <w:p>
      <w:pPr>
        <w:pStyle w:val="BodyText"/>
      </w:pPr>
      <w:r>
        <w:t xml:space="preserve">Пожаров в столице стало меньше. Об этом сообщил замначальника Главного управления МЧС России по Москве Сергей Лысиков.</w:t>
      </w:r>
    </w:p>
    <w:p>
      <w:pPr>
        <w:pStyle w:val="BodyText"/>
      </w:pPr>
      <w:r>
        <w:t xml:space="preserve">Так, за девять месяцев 2016 года в городе было зафиксировано 4170 возгораний, а за аналогичный период 2015 года — 4543. При этом 2174 пожара в этом году пришлось на жилой сектор.</w:t>
      </w:r>
    </w:p>
    <w:p>
      <w:pPr>
        <w:pStyle w:val="BodyText"/>
      </w:pPr>
      <w:r>
        <w:t xml:space="preserve">— Порядка 55% пожаров в многоквартирных домах Москвы произошло из-за неосторожного обращения с огнем — 1193 случая. Треть возгораний возникла из-за нарушений правил эксплуатации электрооборудования — 740 случаев, — сообщил Сергей Лысиков.</w:t>
      </w:r>
    </w:p>
    <w:p>
      <w:pPr>
        <w:pStyle w:val="BodyText"/>
      </w:pPr>
      <w:r>
        <w:t xml:space="preserve">С сентября по ноябрь в Москве проходит профилактическая операция МЧС «Отопление», направленная на информирование граждан о правилах использования отопительных приборов и усиление контроля за пожарной безопасностью в учреждениях. В рамках акции в столице проверили уже 46 котельных, теплогенерирующих установок и мест хранения топлива. Сотрудники Управления надзорной деятельности и профилактической работы Главного управления МЧС России по Москве провели более 270 инструктажей руководителей и персонала этих объектов, а также инициировали 40 заседаний комиссий по чрезвычайным ситуациям и пожарной безопасности в районах столицы. Готовность к отопительному сезону проверили в 14770 жилых домах.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http://bibirevo.mos.ru/presscenter/news/detail/3954674.html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954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954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2025-07-16T16:40:52Z</dcterms:created>
  <dcterms:modified xsi:type="dcterms:W3CDTF">2025-07-16T16:40:52Z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