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a98fc00d060ec8b6dd6c8097d4ea2727c090a"/>
    <w:p>
      <w:pPr>
        <w:pStyle w:val="Heading3"/>
      </w:pPr>
      <w:r>
        <w:t xml:space="preserve">На станции метро «Петровско-Разумовская» заработала новая платформа</w:t>
      </w:r>
    </w:p>
    <w:p>
      <w:pPr>
        <w:pStyle w:val="FirstParagraph"/>
      </w:pPr>
      <w:r>
        <w:t xml:space="preserve">30.08.2016</w:t>
      </w:r>
    </w:p>
    <w:p>
      <w:pPr>
        <w:pStyle w:val="BodyText"/>
      </w:pPr>
      <w:r>
        <w:t xml:space="preserve">29 августа поезда, следующие из центра по Серпуховско-Тимирязевской линии метро, стали прибывать на новую платформу станции «Петровско-Разумовская». Изменения связаны с предстоящим открытием очередного участка Люблинско-Дмитровской линии.</w:t>
      </w:r>
    </w:p>
    <w:p>
      <w:pPr>
        <w:pStyle w:val="BodyText"/>
      </w:pPr>
      <w:r>
        <w:t xml:space="preserve">— Для выхода в город необходимо перейти по одному из межстанционных переходов, расположенных в центре зала, на старую платформу «Петровско-Разумовской», — сообщает пресс-служба московского метрополитена.</w:t>
      </w:r>
    </w:p>
    <w:p>
      <w:pPr>
        <w:pStyle w:val="BodyText"/>
      </w:pPr>
      <w:r>
        <w:t xml:space="preserve">Таким образом, изменена схема движения поездов на станции.</w:t>
      </w:r>
    </w:p>
    <w:p>
      <w:pPr>
        <w:pStyle w:val="BodyText"/>
      </w:pPr>
      <w:r>
        <w:t xml:space="preserve">Открытие нового участка Люблинско-Дмитровской линии, который продлится от станции «Марьина Роща» до станции «Петровско-Разумовская», должно состояться в ближайшее время. (аг)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http://bibirevo.mos.ru/presscenter/news/detail/3641796.html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6417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6417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2025-07-22T13:07:22Z</dcterms:created>
  <dcterms:modified xsi:type="dcterms:W3CDTF">2025-07-22T13:07:22Z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