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8c64d69d6278feb681559ad8a7bbc35df8af3"/>
    <w:p>
      <w:pPr>
        <w:pStyle w:val="Heading3"/>
      </w:pPr>
      <w:r>
        <w:t xml:space="preserve">Благоустройство Тверской улицы в Москве завершено досрочно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t xml:space="preserve">Тверская улица в Москве приобрела новый вид. Благоустройство оказалось уже завершено, хотя по плану они должны были закончены лишь к началу осени.</w:t>
      </w:r>
    </w:p>
    <w:p>
      <w:pPr>
        <w:pStyle w:val="BodyText"/>
      </w:pPr>
      <w:r>
        <w:t xml:space="preserve">Об окончании работ по благоустройству сообщил глава ГБУ «Автомобильные дороги» Александр Орешкин, который доложил о том, какие работы были проделаны за этот срок. В первую очередь был проложен новый асфальт, который позволит не ремонтировать дороги на Тверской улице еще как минимум три года. Во вторую - были установлены новые светильники, которые позволят экономить электроэнергию Москвы. К тому же, были обновлены кабельные коммуникации.</w:t>
      </w:r>
    </w:p>
    <w:p>
      <w:pPr>
        <w:pStyle w:val="BodyText"/>
      </w:pPr>
      <w:r>
        <w:t xml:space="preserve">Впереди остались работы по установке остановок общественного транспорта, на которых будут электронные табло с указанием времени и расписания, а также будут раздавать бесплатный Wi-Fi. К тому же, в Москве в октябре будут проведены работы по озеленению после недавнего урагана, которые затронут и Тверскую улицу.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http://bibirevo.mos.ru/presscenter/news/detail/3407579.html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075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4075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2025-06-29T16:26:09Z</dcterms:created>
  <dcterms:modified xsi:type="dcterms:W3CDTF">2025-06-29T16:26:09Z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