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87f5748ed21d1f0960771986285c6d5767fc7"/>
    <w:p>
      <w:pPr>
        <w:pStyle w:val="Heading3"/>
      </w:pPr>
      <w:r>
        <w:t xml:space="preserve">Сувенир получат покупатели единого проездного в Москве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t xml:space="preserve">Москвичи смогут получить сувениры, если будут покупать проездные на 90 и 365 дней.</w:t>
      </w:r>
    </w:p>
    <w:p>
      <w:pPr>
        <w:pStyle w:val="BodyText"/>
      </w:pPr>
      <w:r>
        <w:t xml:space="preserve">Московский метрополитен запустил в оборот сувениры, которые функционально ни чем не будут отличаться от обычного проездного. Речь идет о карте-брелоке «Тройка», которую пассажиры столичной подземки будут получать в виде презента вместе с купленным единым проездным билетом на три месяца или на год.</w:t>
      </w:r>
    </w:p>
    <w:p>
      <w:pPr>
        <w:pStyle w:val="BodyText"/>
      </w:pPr>
      <w:r>
        <w:t xml:space="preserve">О новинке рассказал заместитель мера Москвы по вопросам транспорта,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lockText"/>
      </w:pPr>
      <w:r>
        <w:t xml:space="preserve">— Если новинка понравится пассажирам, мы продолжим выпуск электронных брелоков, — цитирует слова Ликсутова газета «Бибирево наш дом».</w:t>
      </w:r>
    </w:p>
    <w:p>
      <w:pPr>
        <w:pStyle w:val="FirstParagraph"/>
      </w:pPr>
      <w:r>
        <w:t xml:space="preserve">«Тройка» является современным универсальным носителем, который объединяет в себе все билеты и повышает удобство пользования общественным транспортом. Положить средства на карту ее владельцы могут в кассах и автоматах по продаже билетов метрополитена, киосках Мосгортранса, салонах связи, банках, с помощью СМС, на сайте или через приложение мобильного банка и даже во время поездки на портале wi-fi.ru.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http://bibirevo.mos.ru/presscenter/news/detail/3161828.html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2025-07-22T01:03:13Z</dcterms:created>
  <dcterms:modified xsi:type="dcterms:W3CDTF">2025-07-22T01:03:13Z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