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fb791862355f7ee166c012ad614a40717c8b1"/>
    <w:p>
      <w:pPr>
        <w:pStyle w:val="Heading3"/>
      </w:pPr>
      <w:r>
        <w:t xml:space="preserve">Режим работы автобуса №705 в Бибирево изменится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  <w:r>
        <w:rPr>
          <w:bCs/>
          <w:b/>
        </w:rPr>
        <w:t xml:space="preserve">По сообщению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официального портала мэра и правительства Москвы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режим работы автобуса №705(метро"Бибирево" - улица Абрамцевская) изменится с 27 мая</w:t>
      </w:r>
      <w:r>
        <w:t xml:space="preserve">.</w:t>
      </w:r>
      <w:r>
        <w:br/>
      </w:r>
    </w:p>
    <w:p>
      <w:pPr>
        <w:pStyle w:val="BodyText"/>
      </w:pPr>
      <w:r>
        <w:t xml:space="preserve">Начиная с завтрашнего дня, автобус №705 будет ходить дольше. Автобус будет начинать работу от начальной станции метро "Бибирево" не в 5.47, как было ранее, а в 5.02 на протяжении всей недели. От конечной станции на Абрамцевской улице автобус будет отходить в 21.50 по будням и в 20.30 по выходным дням.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http://bibirevo.mos.ru/presscenter/news/detail/3022184.html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3022184.html" TargetMode="External" /><Relationship Type="http://schemas.openxmlformats.org/officeDocument/2006/relationships/hyperlink" Id="rId20" Target="https://www.mos.ru/news/item/1157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3022184.html" TargetMode="External" /><Relationship Type="http://schemas.openxmlformats.org/officeDocument/2006/relationships/hyperlink" Id="rId20" Target="https://www.mos.ru/news/item/1157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2024-06-23T17:06:19Z</dcterms:created>
  <dcterms:modified xsi:type="dcterms:W3CDTF">2024-06-23T17:06:19Z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