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7761bab102be24e05d484fff99126828db43d"/>
    <w:p>
      <w:pPr>
        <w:pStyle w:val="Heading3"/>
      </w:pPr>
      <w:r>
        <w:t xml:space="preserve">Активисты Молодежной палаты Бибирево расширили свои знания о космосе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br/>
      </w:r>
      <w:r>
        <w:rPr>
          <w:bCs/>
          <w:b/>
        </w:rPr>
        <w:t xml:space="preserve">Активисты Молодежной палаты района Бибирево побывали на экскурсии в «Мемориальном музее космонавтики» на ВДНХ. Экскурсию провел один из молодых парламентариев Никита Шендрик.</w:t>
      </w:r>
    </w:p>
    <w:p>
      <w:pPr>
        <w:pStyle w:val="BodyText"/>
      </w:pPr>
      <w:r>
        <w:t xml:space="preserve">Юные парламентарии отправились в «Мемориальный музей космонавтики» перед встречей с новым директором Центра молодежного парламентаризма.</w:t>
      </w:r>
      <w:r>
        <w:br/>
      </w:r>
    </w:p>
    <w:p>
      <w:pPr>
        <w:pStyle w:val="BodyText"/>
      </w:pPr>
      <w:r>
        <w:t xml:space="preserve">Парламентарии расширили свой кругозор, прослушав краткую лекцию о музее, его истории и экспонатах. Сплочению командного духа и получению новых знаний и фактов, необходимых в качестве общего развития для любых общественных деятелей независимо от возраста, поспособствовал Никита Шендрик, один из парламентариев, который и проводил для молодых людей экскурсию.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http://bibirevo.mos.ru/presscenter/news/detail/3008151.html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08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08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2025-01-31T12:53:40Z</dcterms:created>
  <dcterms:modified xsi:type="dcterms:W3CDTF">2025-01-31T12:53:40Z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