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0e452e3a2493bd0730cb6937642451e6d640e2"/>
    <w:p>
      <w:pPr>
        <w:pStyle w:val="Heading3"/>
      </w:pPr>
      <w:r>
        <w:t xml:space="preserve">Платные парковки СВАО станут бесплатными на майские праздники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rPr>
          <w:bCs/>
          <w:b/>
        </w:rPr>
        <w:t xml:space="preserve">На северо-востоке Москвы эта информация особенно актуальна   для автовладельцев Отрадного, Останкинского и Алексеевского районов, где платные парковки появились в течение 2015 года, и Марьиной рощи - здесь они введены еще в 2014 году.</w:t>
      </w:r>
    </w:p>
    <w:bookmarkStart w:id="26" w:name="bodyContent"/>
    <w:bookmarkStart w:id="25" w:name="box"/>
    <w:bookmarkStart w:id="24" w:name="box_inner"/>
    <w:bookmarkStart w:id="23" w:name="text"/>
    <w:bookmarkStart w:id="22" w:name="pages"/>
    <w:bookmarkStart w:id="21" w:name="page1"/>
    <w:p>
      <w:pPr>
        <w:pStyle w:val="BodyText"/>
      </w:pPr>
      <w:hyperlink r:id="rId20">
        <w:r>
          <w:br/>
        </w:r>
      </w:hyperlink>
      <w:r>
        <w:t xml:space="preserve">Напомним, что сначала департамент транспорта столицы решил провести эксперимент - отменить оплату по воскресеньям и праздникам. Проведенные исследования показали, что интенсивность движения транспорта в эти дни снижается и такой режим не вызывает ухудшения дорожно-транспортной обстановки. В результате нововведение было решено перевести в постоянный режим.</w:t>
      </w:r>
    </w:p>
    <w:p>
      <w:pPr>
        <w:pStyle w:val="BodyText"/>
      </w:pPr>
      <w:r>
        <w:t xml:space="preserve">Как сообщили ТАСС в пресс-службе столичного департамента транспорта, в мае этот режим будет действовать с 00.00 до 24.00 мск 1, 2 и 3 мая, а также 8 и 9 мая.</w:t>
      </w:r>
    </w:p>
    <w:p>
      <w:pPr>
        <w:pStyle w:val="BodyText"/>
      </w:pPr>
      <w:r>
        <w:t xml:space="preserve">При этом отмечается, что даже в праздники парковаться разрешено только на специально предназначенных для этого местах. Нарушение этого правила влечет за собой штраф в несколько тысяч рублей.</w:t>
      </w:r>
    </w:p>
    <w:p>
      <w:pPr>
        <w:pStyle w:val="BlockText"/>
      </w:pPr>
      <w:r>
        <w:t xml:space="preserve">"Праздник Весны и Труда и День Победы - любимые народные праздники, без которых невозможно представить начало мая. В праздничные дни многие москвичи предпочитают выехать за город или устроить семейные пешие прогулки. Анализ транспортной ситуации показывает, что интенсивность движения транспорта в эти дни снижается, и те москвичи, которые решат использовать автомобиль для поездок в городе, не создадут существенного дефицита парковочных мест. С 1 по 3 мая, а также 8 и 9 мая для автомобилистов бесплатно будут доступны 67 тыс. мест на улицах, входящих в состав Московского парковочного пространства", - цитирует пресс-служба слова руководителя ведомства Максима Ликсутова.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</w:t>
      </w:r>
    </w:p>
    <w:bookmarkEnd w:id="21"/>
    <w:bookmarkEnd w:id="22"/>
    <w:bookmarkEnd w:id="23"/>
    <w:bookmarkEnd w:id="24"/>
    <w:bookmarkEnd w:id="25"/>
    <w:bookmarkEnd w:id="26"/>
    <w:bookmarkStart w:id="27" w:name="extra__ui__basics"/>
    <w:p>
      <w:pPr>
        <w:pStyle w:val="BodyText"/>
      </w:pPr>
      <w:r>
        <w:t xml:space="preserve">  </w:t>
      </w:r>
      <w:r>
        <w:br/>
      </w:r>
    </w:p>
    <w:bookmarkEnd w:id="27"/>
    <w:bookmarkStart w:id="28" w:name="extra__ui"/>
    <w:p>
      <w:pPr>
        <w:pStyle w:val="BodyText"/>
      </w:pPr>
      <w:r>
        <w:t xml:space="preserve"> 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http://bibirevo.mos.ru/presscenter/news/detail/2861168.html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861168.html" TargetMode="External" /><Relationship Type="http://schemas.openxmlformats.org/officeDocument/2006/relationships/hyperlink" Id="rId20" Target="http://gazeta-otradnoe.ru/wp-content/uploads/2016/04/parkovvv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861168.html" TargetMode="External" /><Relationship Type="http://schemas.openxmlformats.org/officeDocument/2006/relationships/hyperlink" Id="rId20" Target="http://gazeta-otradnoe.ru/wp-content/uploads/2016/04/parkovvv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2025-06-30T09:47:49Z</dcterms:created>
  <dcterms:modified xsi:type="dcterms:W3CDTF">2025-06-30T09:47:49Z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