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d2d4838cbb958a6dfa46a60873c1fcb0b5c99a"/>
    <w:p>
      <w:pPr>
        <w:pStyle w:val="Heading3"/>
      </w:pPr>
      <w:r>
        <w:t xml:space="preserve">Один из театров СВАО станет местом проведения детского фестиваля</w:t>
      </w:r>
    </w:p>
    <w:p>
      <w:pPr>
        <w:pStyle w:val="FirstParagraph"/>
      </w:pPr>
      <w:r>
        <w:t xml:space="preserve">31.03.2016</w:t>
      </w:r>
    </w:p>
    <w:bookmarkStart w:id="26" w:name="bodyContent"/>
    <w:bookmarkStart w:id="25" w:name="box"/>
    <w:bookmarkStart w:id="24" w:name="box_inner"/>
    <w:bookmarkStart w:id="23" w:name="text"/>
    <w:bookmarkStart w:id="22" w:name="pages"/>
    <w:bookmarkStart w:id="21" w:name="page1"/>
    <w:bookmarkStart w:id="20" w:name="articleHeader"/>
    <w:p>
      <w:pPr>
        <w:pStyle w:val="BodyText"/>
      </w:pPr>
      <w:r>
        <w:rPr>
          <w:bCs/>
          <w:b/>
        </w:rPr>
        <w:t xml:space="preserve">Открытый фестиваль детских театральных коллективов пройдет в Северо-Восточном округе в апреле.</w:t>
      </w:r>
    </w:p>
    <w:p>
      <w:pPr>
        <w:pStyle w:val="BodyText"/>
      </w:pPr>
      <w:r>
        <w:t xml:space="preserve">На сцене театра в рамках фестиваля «Театральный самотек – III»  выступят детские театральные коллективы школ, досуговых центров, домов творчества и других досуговых и образовательных учреждений округа, подавшие заявку на участие до 1 апреля.  </w:t>
      </w:r>
      <w:r>
        <w:br/>
      </w:r>
    </w:p>
    <w:bookmarkEnd w:id="20"/>
    <w:p>
      <w:pPr>
        <w:pStyle w:val="BodyText"/>
      </w:pPr>
      <w:r>
        <w:t xml:space="preserve">В рамках фестиваля, организованного при содействии управы района Лианозово и центра досуга, культуры и спорта «Лидер», пройдут показы спектаклей. Также для юных актеров будут организованы мастер-классы по актерскому мастерству. Участников ждет открытый урок по сценической речи, конкурс актерской импровизации и круглый стол для руководителей детских творческих коллективов.  </w:t>
      </w:r>
      <w:r>
        <w:br/>
      </w:r>
      <w:r>
        <w:br/>
      </w:r>
      <w:r>
        <w:t xml:space="preserve">Фестиваль пройдёт в Лианозовском театре с 18 по 24 апреля (улица Абрамцевская, дом 9, корпус 1). Церемония награждения победителей  состоится в последний день фестиваля.   </w:t>
      </w:r>
      <w:r>
        <w:br/>
      </w:r>
    </w:p>
    <w:p>
      <w:pPr>
        <w:pStyle w:val="BodyText"/>
      </w:pPr>
      <w:r>
        <w:br/>
      </w:r>
    </w:p>
    <w:bookmarkEnd w:id="21"/>
    <w:bookmarkEnd w:id="22"/>
    <w:bookmarkEnd w:id="23"/>
    <w:bookmarkEnd w:id="24"/>
    <w:bookmarkEnd w:id="25"/>
    <w:bookmarkEnd w:id="26"/>
    <w:bookmarkStart w:id="27" w:name="extra__ui__basics"/>
    <w:p>
      <w:pPr>
        <w:pStyle w:val="BodyText"/>
      </w:pPr>
      <w:r>
        <w:t xml:space="preserve"> 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http://bibirevo.mos.ru/presscenter/news/detail/2686502.html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686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ibirevo.mos.ru" TargetMode="External" /><Relationship Type="http://schemas.openxmlformats.org/officeDocument/2006/relationships/hyperlink" Id="rId28" Target="http://bibirevo.mos.ru/presscenter/news/detail/2686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2025-01-30T05:45:22Z</dcterms:created>
  <dcterms:modified xsi:type="dcterms:W3CDTF">2025-01-30T05:45:22Z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