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d0b63e62d13ebabee31eb50367ce55e92fb3cf"/>
    <w:p>
      <w:pPr>
        <w:pStyle w:val="Heading3"/>
      </w:pPr>
      <w:r>
        <w:t xml:space="preserve">Платные парковки СВАО на шесть дней в марте станут бесплатными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rPr>
          <w:bCs/>
          <w:b/>
        </w:rPr>
        <w:t xml:space="preserve">Для автовладельцев Бибирева эта информация особенно актуальна, если они бывают  таких районах в Северо-Восточном округе, как Отрадное, Останкинский и Алексеевский район, где платные парковки появились в течение 2015 года, а также в  Марьиной роще - здесь они введены еще в 2014 году.</w:t>
      </w:r>
    </w:p>
    <w:bookmarkStart w:id="25" w:name="bodyContent"/>
    <w:bookmarkStart w:id="24" w:name="box"/>
    <w:bookmarkStart w:id="23" w:name="box_inner"/>
    <w:bookmarkStart w:id="22" w:name="text"/>
    <w:bookmarkStart w:id="21" w:name="pages"/>
    <w:bookmarkStart w:id="20" w:name="page1"/>
    <w:p>
      <w:pPr>
        <w:pStyle w:val="BodyText"/>
      </w:pPr>
      <w:r>
        <w:t xml:space="preserve">Сначала департамент транспорта столицы решил провести эксперимент - отменить оплату по воскресеньям и праздникам. Проведенные исследования показали, что интенсивность движения транспорта в эти дни снижается и такой режим не вызывает ухудшения дорожно-транспортной обстановки. В результате нововведение было решено перевести в постоянный режим. </w:t>
      </w:r>
    </w:p>
    <w:p>
      <w:pPr>
        <w:pStyle w:val="BodyText"/>
      </w:pPr>
      <w:r>
        <w:rPr>
          <w:bCs/>
          <w:b/>
        </w:rPr>
        <w:t xml:space="preserve">В марте такими днями станут  6, 7, 8, 13, 20, 27 числа.</w:t>
      </w:r>
    </w:p>
    <w:p>
      <w:pPr>
        <w:pStyle w:val="BodyText"/>
      </w:pPr>
      <w:r>
        <w:t xml:space="preserve">При этом отмечается, что даже в праздники парковаться разрешено только на специально предназначенных для этого местах. Нарушение этого правила влечет за собой штраф в несколько тысяч рублей. </w:t>
      </w:r>
    </w:p>
    <w:p>
      <w:pPr>
        <w:pStyle w:val="BodyText"/>
      </w:pPr>
      <w:r>
        <w:t xml:space="preserve">«Будьте внимательны и обращайте внимание на дорожные знаки, запрещающие остановку и стоянку. Неправильно припаркованные автомобили затрудняют движение и создают угрозу безопасности на дороге», - отмечалось в сообщении дептранса.</w:t>
      </w:r>
    </w:p>
    <w:bookmarkEnd w:id="20"/>
    <w:bookmarkEnd w:id="21"/>
    <w:bookmarkEnd w:id="22"/>
    <w:bookmarkEnd w:id="23"/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http://bibirevo.mos.ru/presscenter/news/detail/2562787.html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ibirevo.mos.ru" TargetMode="External" /><Relationship Type="http://schemas.openxmlformats.org/officeDocument/2006/relationships/hyperlink" Id="rId26" Target="http://bibirevo.mos.ru/presscenter/news/detail/2562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birevo.mos.ru" TargetMode="External" /><Relationship Type="http://schemas.openxmlformats.org/officeDocument/2006/relationships/hyperlink" Id="rId26" Target="http://bibirevo.mos.ru/presscenter/news/detail/2562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2023-10-08T02:17:12Z</dcterms:created>
  <dcterms:modified xsi:type="dcterms:W3CDTF">2023-10-08T02:17:12Z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