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1a760f566a430acb6c005521c32b59791bd00"/>
    <w:p>
      <w:pPr>
        <w:pStyle w:val="Heading3"/>
      </w:pPr>
      <w:r>
        <w:t xml:space="preserve">Финансово-юридический университет пригласил жителей Бибирева на День открытых дверей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rPr>
          <w:bCs/>
          <w:b/>
        </w:rPr>
        <w:t xml:space="preserve">Факультет информационных технологий  Московского финансово-юридического университета (МФЮА), расположенный в Бибиреве, проведёт 26  февраля День открытых дверей для всех желающих.</w:t>
      </w:r>
    </w:p>
    <w:p>
      <w:pPr>
        <w:pStyle w:val="BodyText"/>
      </w:pPr>
      <w:r>
        <w:t xml:space="preserve">Университет готовит студентов по направлениям и специальностям высшего и среднего профессионального образования: «Юриспруденция», «Менеджмент», «Экономика», «Информационные системы и технологии», «Право организации социального обеспечения», «Банковское дело» и другие.</w:t>
      </w:r>
    </w:p>
    <w:p>
      <w:pPr>
        <w:pStyle w:val="BodyText"/>
      </w:pPr>
      <w:r>
        <w:t xml:space="preserve">Гости МФЮА узнают о правилах приёма 2016 года, познакомятся с ведущими преподавателями факультета и Приемной комиссией. Преподаватели вуза ответят на любые вопросы потенциальных абитуриентов и их родителей, расскажут об интересующих их специальностях. В Дне открытых дверей поучаствуют и студенты МФЮА - поделятся впечатлениями о своей учёбе и особенностях студенческой жизни. </w:t>
      </w:r>
    </w:p>
    <w:p>
      <w:pPr>
        <w:pStyle w:val="BodyText"/>
      </w:pPr>
      <w:r>
        <w:t xml:space="preserve">Мероприятие пройдёт по адресу:</w:t>
      </w:r>
      <w:r>
        <w:rPr>
          <w:bCs/>
          <w:b/>
        </w:rPr>
        <w:t xml:space="preserve"> ул. Плещеева, д. 16 А. Начало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http://bibirevo.mos.ru/presscenter/news/detail/2550088.html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50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50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2023-08-09T03:07:23Z</dcterms:created>
  <dcterms:modified xsi:type="dcterms:W3CDTF">2023-08-09T03:07:23Z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