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91160bda8fdfaa3a4cbd15cdb17f63484f831f"/>
    <w:p>
      <w:pPr>
        <w:pStyle w:val="Heading3"/>
      </w:pPr>
      <w:r>
        <w:t xml:space="preserve">Эстафета «Колесо пожарной безопасности» прошла в СВАО</w:t>
      </w:r>
    </w:p>
    <w:p>
      <w:pPr>
        <w:pStyle w:val="FirstParagraph"/>
      </w:pPr>
      <w:r>
        <w:t xml:space="preserve">24.12.2015</w:t>
      </w:r>
    </w:p>
    <w:p>
      <w:pPr>
        <w:pStyle w:val="BodyText"/>
      </w:pPr>
      <w:r>
        <w:t xml:space="preserve">Близится Новый год и до юбилея «Чрезвычайного ведомства» остались считанные дни. </w:t>
      </w:r>
    </w:p>
    <w:p>
      <w:pPr>
        <w:pStyle w:val="BodyText"/>
      </w:pPr>
      <w:r>
        <w:t xml:space="preserve">В преддверии Дня спасателя окружное управление МЧС совместно с «Сигналом 01» и Агентством гражданской защиты СВАО Москвы устроили для школьников настоящий праздник.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Около 20 школьных команд соревновались в эстафете «Колесо пожарной безопасности», которая включала в себя разнообразные этапы, раскрывающие знания учеников по вопросам пожарной безопасности и позволяли проявить их творческий потенциал.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Дети проверили свои знания в викторине по знакам безопасности, оказанию первой помощи, а также собирали мозаику. А самыми веселыми этапами оказались конкурс пожарной песни и конкурс плакатов. Бонусом для детей, чтобы у каждого был шанс оказаться лучшим, стало домашнее задание.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Сотрудники МЧС предложили ребятам придумать и изобразить, как они видят эмблему 25-летия МЧС России. А победителями эстафеты в этом году стали: </w:t>
      </w:r>
    </w:p>
    <w:p>
      <w:pPr>
        <w:numPr>
          <w:ilvl w:val="0"/>
          <w:numId w:val="1001"/>
        </w:numPr>
        <w:pStyle w:val="Compact"/>
      </w:pPr>
      <w:r>
        <w:t xml:space="preserve">1 место - ГБОУ «Гимназия 1506» - школьное отделение 290; </w:t>
      </w:r>
    </w:p>
    <w:p>
      <w:pPr>
        <w:numPr>
          <w:ilvl w:val="0"/>
          <w:numId w:val="1001"/>
        </w:numPr>
        <w:pStyle w:val="Compact"/>
      </w:pPr>
      <w:r>
        <w:t xml:space="preserve">2 место – «Государственная столичная гимназия» - отделение номер 2; </w:t>
      </w:r>
    </w:p>
    <w:p>
      <w:pPr>
        <w:numPr>
          <w:ilvl w:val="0"/>
          <w:numId w:val="1001"/>
        </w:numPr>
        <w:pStyle w:val="Compact"/>
      </w:pPr>
      <w:r>
        <w:t xml:space="preserve">3 место - ГБОУ «СОШ 1499». 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Поздравляем победителей и желаем удачи всем участникам в следующем году!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http://bibirevo.mos.ru/presscenter/news/detail/2399741.html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997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3997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2025-06-04T09:13:07Z</dcterms:created>
  <dcterms:modified xsi:type="dcterms:W3CDTF">2025-06-04T09:13:07Z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