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1271be1bf18786abee68fa55e7b51af64cea0"/>
    <w:p>
      <w:pPr>
        <w:pStyle w:val="Heading3"/>
      </w:pPr>
      <w:r>
        <w:t xml:space="preserve">До конца года в городе появятся новые схемы метро с пересадками на МКЖД</w:t>
      </w:r>
    </w:p>
    <w:p>
      <w:pPr>
        <w:pStyle w:val="FirstParagraph"/>
      </w:pPr>
      <w:r>
        <w:t xml:space="preserve">21.12.2015</w:t>
      </w:r>
    </w:p>
    <w:p>
      <w:pPr>
        <w:pStyle w:val="BodyText"/>
      </w:pPr>
      <w:r>
        <w:t xml:space="preserve">По сообщению заместителя мэра Москвы Максима Ликсутова, до конца декабря в вагонах московского метро появятся новые схемы, на которых будет отмечено Малое кольцо МКЖД. Это произойдет после открытия станции «Бауманская». На схемах будут отмечены 17 новых пересадок на метро и 10 пересадок на радиальные направления пригородной железной дороги.</w:t>
      </w:r>
    </w:p>
    <w:p>
      <w:pPr>
        <w:pStyle w:val="BodyText"/>
      </w:pPr>
      <w:r>
        <w:t xml:space="preserve">Нанесение на схему МКЖД позволит москвичам оценить, как новая магистраль в будущем сможет помочь пассажирам в движении по городу, даст возможность привыкнуть к новой инфраструктуре к моменту запуска. Запуск Малого кольца московской железной дороги запланирован на 2016 год.</w:t>
      </w:r>
    </w:p>
    <w:p>
      <w:pPr>
        <w:pStyle w:val="BodyText"/>
      </w:pPr>
      <w:r>
        <w:t xml:space="preserve">Ранее мэр Москвы Сергей Собянин сообщил, что станция метро «Бауманская» откроется после реконструкции для пассажиров 24 декабря.</w:t>
      </w:r>
    </w:p>
    <w:p>
      <w:pPr>
        <w:pStyle w:val="BodyText"/>
      </w:pPr>
      <w:r>
        <w:t xml:space="preserve">Напомним, «Бауманская» была закрыта на капитальный ремонт 8 февраля 2015 года.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http://bibirevo.mos.ru/presscenter/news/detail/2390738.html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90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90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2024-08-16T16:48:16Z</dcterms:created>
  <dcterms:modified xsi:type="dcterms:W3CDTF">2024-08-16T16:48:16Z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