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d3e4bb8cb7fe71f396f889e818502e866ed8f"/>
    <w:p>
      <w:pPr>
        <w:pStyle w:val="Heading3"/>
      </w:pPr>
      <w:r>
        <w:t xml:space="preserve">Два «Аэроэкспресса» до Домодедова отменят в ночь на 29 ноября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В ночь с 28 на 29 ноября отменят два "Аэроэкспресса" до аэропорта Домодедово,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перевозчика.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Из-за ремонтных работ отменят рейс в 0:30 с Павелецкого вокзала в аэропорт и из Домодедова до Павелецкого вокзала в 6:00.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"Аэроэкспресс" просит учитывать изменения в графике при планировании поездок.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альтернатива "Аэроэкспрессу" – автобусы и маршрутные такси от станции метро "Домодедовская", электричка с Павелецкого вокзала или такси.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http://bibirevo.mos.ru/presscenter/news/detail/2321138.html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21138.html" TargetMode="External" /><Relationship Type="http://schemas.openxmlformats.org/officeDocument/2006/relationships/hyperlink" Id="rId20" Target="https://www.aeroexpre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21138.html" TargetMode="External" /><Relationship Type="http://schemas.openxmlformats.org/officeDocument/2006/relationships/hyperlink" Id="rId20" Target="https://www.aeroexpre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2023-10-07T14:01:11Z</dcterms:created>
  <dcterms:modified xsi:type="dcterms:W3CDTF">2023-10-07T14:01:11Z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