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902b5819d80e631d3eac06be56807a6b1b58e9"/>
    <w:p>
      <w:pPr>
        <w:pStyle w:val="Heading3"/>
      </w:pPr>
      <w:r>
        <w:t xml:space="preserve">В Бибирево мужчина зарегистрировал в своей квартире уроженцев Таджикистана</w:t>
      </w:r>
    </w:p>
    <w:p>
      <w:pPr>
        <w:pStyle w:val="FirstParagraph"/>
      </w:pPr>
      <w:r>
        <w:t xml:space="preserve">11.11.2015</w:t>
      </w:r>
    </w:p>
    <w:p>
      <w:pPr>
        <w:pStyle w:val="BodyText"/>
      </w:pPr>
      <w:r>
        <w:t xml:space="preserve">8 ноября 2015 года в 15.11 участковыми уполномоченными полиции ОМВД России по району Бибирево г. Москвы выявлен факт незаконного проживания граждан.</w:t>
      </w:r>
    </w:p>
    <w:p>
      <w:pPr>
        <w:pStyle w:val="BodyText"/>
      </w:pPr>
      <w:r>
        <w:t xml:space="preserve">Установлено, что 39-летний москвич за денежное вознаграждение зарегистрировал 12 граждан из республики Таджикистан в своей квартире, расположенной в доме 8 на улице Коненкова.</w:t>
      </w:r>
    </w:p>
    <w:p>
      <w:pPr>
        <w:pStyle w:val="BodyText"/>
      </w:pPr>
      <w:r>
        <w:t xml:space="preserve">Москвич заведомо знал, что указанные граждане в квартире проживать не будут, однако передал в Отдел ОУФМС России по району Бибирево г. Москвы ложные сведения о прибытии иностранных граждан.</w:t>
      </w:r>
    </w:p>
    <w:p>
      <w:pPr>
        <w:pStyle w:val="BodyText"/>
      </w:pPr>
      <w:r>
        <w:t xml:space="preserve">По данному факту возбуждено уголовное дело по признакам преступления, предусмотренного ст. 322.3 УК РФ (фиктивная постановка на учет иностранного гражданина или лица без гражданства по месту пребывания в жилом помещении в Российской Федерации), избрана мера пресечения в виде подписки о невыезде.</w:t>
      </w:r>
    </w:p>
    <w:p>
      <w:pPr>
        <w:pStyle w:val="BodyText"/>
      </w:pPr>
      <w:r>
        <w:br/>
      </w:r>
      <w:r>
        <w:t xml:space="preserve">Пресс-группа УВД по СВАО</w:t>
      </w:r>
    </w:p>
    <w:p>
      <w:pPr>
        <w:pStyle w:val="BodyText"/>
      </w:pPr>
      <w:r>
        <w:t xml:space="preserve">(495)616-06-29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http://bibirevo.mos.ru/presscenter/news/detail/2288628.html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2886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2886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2024-09-09T19:11:18Z</dcterms:created>
  <dcterms:modified xsi:type="dcterms:W3CDTF">2024-09-09T19:11:18Z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