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6532ab3574c29994d512985f03c5f0a88d668"/>
    <w:p>
      <w:pPr>
        <w:pStyle w:val="Heading3"/>
      </w:pPr>
      <w:r>
        <w:t xml:space="preserve">Строительный рынок Москвы остается привлекательным для международных инвесторов</w:t>
      </w:r>
    </w:p>
    <w:p>
      <w:pPr>
        <w:pStyle w:val="FirstParagraph"/>
      </w:pPr>
      <w:r>
        <w:t xml:space="preserve">09.10.2015</w:t>
      </w:r>
    </w:p>
    <w:p>
      <w:pPr>
        <w:pStyle w:val="BodyText"/>
      </w:pPr>
      <w:r>
        <w:t xml:space="preserve">Мэр Москвы Сергей Собянин на западе столицы осмотрел итоги строительства комплекса "Кунцево Плаза", где сообщил, что на территории Москвы за последние пять лет открылось свыше шестидесяти торговых комплексов.</w:t>
      </w:r>
    </w:p>
    <w:p>
      <w:pPr>
        <w:pStyle w:val="BodyText"/>
      </w:pPr>
      <w:r>
        <w:t xml:space="preserve">«В Москве за последние годы введены десятки тысяч новых рабочих мест в офисной, торговой недвижимости. В Кунцево введен один из самых интересных проектов года - многофункциональный комплекс «Кунцево Плаза», который будет, надеюсь, культурным, деловым и торговым центром Кунцевского района. Я хотел выразить благодарность фирме «Энка» за большие инвестиции, которые они проводят в столице. Стоимость одного этого комплекса составляет около 500 миллионов долларов», - сказал Мэр Москвы.</w:t>
      </w:r>
    </w:p>
    <w:p>
      <w:pPr>
        <w:pStyle w:val="BodyText"/>
      </w:pPr>
      <w:r>
        <w:t xml:space="preserve">Как доложил генеральный директор группы ООО «Энка ТЦ» Мурат Дуран- генеральный директор группы ООО "Энка ТЦ" и владелец многофункционального комплекса «Кунцево Плаза» доложил, , что на Каширском шоссе планируется еще одно крупное строительство крупного комплекса.</w:t>
      </w:r>
    </w:p>
    <w:p>
      <w:pPr>
        <w:pStyle w:val="BodyText"/>
      </w:pPr>
      <w:r>
        <w:t xml:space="preserve">«Следующий проект на Каширском шоссе займет около ста девяносто девяти тысяч квадратных метров. Подготовительные работы уже начались. Этот проект мы планируем освоить и реализовать в течение пары лет. А инвестиции составят приблизительно триста пятьдесят миллионов долларов. Далее планируем еще один довольно крупный объект, на который мы прошли ГЗК и получили Градостроительный план земельного участка. Площдь этого проекта будет около двухста сорока тысяч квадратных метров, а инвестиции составят четыресто миллионов долларов. Комплекс также будет многофункциональным., - сказал генеральный директор М. Дуран.</w:t>
      </w:r>
    </w:p>
    <w:p>
      <w:pPr>
        <w:pStyle w:val="BodyText"/>
      </w:pPr>
      <w:r>
        <w:t xml:space="preserve">Многофункциональный комплекс «Кунцево Плаза» находится по адресу ул. Ярцевская, д. 19. Он расположен около Рублевского и Можайского шоссе- две большие столичные магистрали, и в непосредственной близости от станции метро "Молодежная. Комплекс занимает двести тридцать пять тысяч квадратных метров с торгово-развлекательной площадью сто десять тысяч квадратных метров. А это говорит о том, что многофункциональный комплекс "Кунцево Плаза" относится в разряд крупнейших строительных проектов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http://bibirevo.mos.ru/presscenter/news/detail/2214678.html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14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14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2025-01-22T12:56:27Z</dcterms:created>
  <dcterms:modified xsi:type="dcterms:W3CDTF">2025-01-22T12:56:27Z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