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579aa05d77664330c21de2595b5d6bac390ee"/>
    <w:p>
      <w:pPr>
        <w:pStyle w:val="Heading3"/>
      </w:pPr>
      <w:r>
        <w:t xml:space="preserve">Учащиеся вузов смогут стажироваться в мэрии Москвы</w:t>
      </w:r>
    </w:p>
    <w:p>
      <w:pPr>
        <w:pStyle w:val="FirstParagraph"/>
      </w:pPr>
      <w:r>
        <w:t xml:space="preserve">08.09.2015</w:t>
      </w:r>
    </w:p>
    <w:p>
      <w:pPr>
        <w:pStyle w:val="BodyText"/>
      </w:pPr>
      <w:r>
        <w:t xml:space="preserve">Студенты-старшекурсники московских вузов получили возможность пройти стажировку в мэрии. Об этом сообщает управление государственной службы и кадров столичного правительства.</w:t>
      </w:r>
    </w:p>
    <w:p>
      <w:pPr>
        <w:pStyle w:val="BodyText"/>
      </w:pPr>
      <w:r>
        <w:t xml:space="preserve">«Гибкий график позволит стажерам удачно совмещать учебу и работу. Они познакомятся с деятельностью правительства Москвы еще во время обучения в вузе. В отличие от краткосрочных практик у студентов будет возможность более глубоко погрузиться в работу столичных органов власти и подведомственных правительству учреждений», — говорится в сообщении.</w:t>
      </w:r>
    </w:p>
    <w:p>
      <w:pPr>
        <w:pStyle w:val="BodyText"/>
      </w:pPr>
      <w:r>
        <w:t xml:space="preserve">В пресс-службе управления госслужбы и кадров отметили, что раньше подобный опыт могли получать только выпускники высших учебных заведений.</w:t>
      </w:r>
    </w:p>
    <w:p>
      <w:pPr>
        <w:pStyle w:val="BodyText"/>
      </w:pPr>
      <w:r>
        <w:t xml:space="preserve">Стажировка в московской мэрии будет проходить под девизом «Москва моими глазами» с ноября 2015 года по май 2016 года. Кандидаты на участие в ней должны до 8 октября оставить свою заявку на портале www.Intern.mos.ru, а затем пройти интервью и тестирование. Третьим этапом отбора станет деловая игра с командным решением кейсов.</w:t>
      </w:r>
    </w:p>
    <w:p>
      <w:pPr>
        <w:pStyle w:val="BodyText"/>
      </w:pPr>
      <w:r>
        <w:t xml:space="preserve">Участники стажировки будут получать зарплату, которая составит от 20 тысяч рублей в месяц.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http://bibirevo.mos.ru/presscenter/news/detail/2140142.html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140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140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2025-06-12T17:24:39Z</dcterms:created>
  <dcterms:modified xsi:type="dcterms:W3CDTF">2025-06-12T17:24:39Z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