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бибирево-будет-народный-парк"/>
    <w:p>
      <w:pPr>
        <w:pStyle w:val="Heading3"/>
      </w:pPr>
      <w:r>
        <w:t xml:space="preserve">В Бибирево будет народный парк</w:t>
      </w:r>
    </w:p>
    <w:p>
      <w:pPr>
        <w:pStyle w:val="FirstParagraph"/>
      </w:pPr>
      <w:r>
        <w:t xml:space="preserve">20.04.2015</w:t>
      </w:r>
    </w:p>
    <w:p>
      <w:pPr>
        <w:pStyle w:val="BodyText"/>
      </w:pPr>
      <w:r>
        <w:t xml:space="preserve">В районе Бибирево в районе улицы Плещеева, вл. 28 планируется строительство инвестиционного народного парка с устройством пешеходных дорожек, с покрытием из плитки и гранитного отсева, устройством цветников, высадкой деревьев и кустарников, а также установкой парковых диванов для отдыха жителей.</w:t>
      </w:r>
    </w:p>
    <w:p>
      <w:pPr>
        <w:pStyle w:val="BodyText"/>
      </w:pPr>
      <w:r>
        <w:t xml:space="preserve">Срок окончания работ - 3 квартал 2015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http://bibirevo.mos.ru/presscenter/news/detail/1757799.html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7577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7577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2025-01-29T21:36:09Z</dcterms:created>
  <dcterms:modified xsi:type="dcterms:W3CDTF">2025-01-29T21:36:09Z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