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3eafe1a4cb2a77038a730a04c33413670dddb"/>
    <w:p>
      <w:pPr>
        <w:pStyle w:val="Heading3"/>
      </w:pPr>
      <w:r>
        <w:t xml:space="preserve">Началась выдача билетов на Елку мэра Москвы</w:t>
      </w:r>
    </w:p>
    <w:p>
      <w:pPr>
        <w:pStyle w:val="FirstParagraph"/>
      </w:pPr>
      <w:r>
        <w:t xml:space="preserve">24.12.2014</w:t>
      </w:r>
    </w:p>
    <w:p>
      <w:pPr>
        <w:pStyle w:val="BodyText"/>
      </w:pPr>
      <w:r>
        <w:t xml:space="preserve">Москвичи – победители акции в проекте 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 – начали получать в МФЦ города пригласительные билеты на Елку мэра Москвы. Чтобы забрать билет, необходимо обратиться в один из центров госуслуг с документом, удостоверяющим личность.</w:t>
      </w:r>
    </w:p>
    <w:p>
      <w:pPr>
        <w:pStyle w:val="BodyText"/>
      </w:pPr>
      <w:r>
        <w:t xml:space="preserve">Всего участники проекта «Активный гражданин» получат 2000 билетов. Ими мы наградили москвичей, набравших максимальное количество баллов в проекте за период с 10 ноября по 10 декабря. Список победителей будет опубликован в ближайшее время на сайте «Активного гражданина».</w:t>
      </w:r>
    </w:p>
    <w:p>
      <w:pPr>
        <w:pStyle w:val="BodyText"/>
      </w:pPr>
      <w:r>
        <w:t xml:space="preserve">Победители не только регулярно участвовали во всех референдумах, но и активно приглашали в проект своих друзей, делились в соцсетях результатами своих голосований, активировали промокоды и отмечались с помощью приложения на городских мероприятиях.</w:t>
      </w:r>
    </w:p>
    <w:p>
      <w:pPr>
        <w:pStyle w:val="BodyText"/>
      </w:pPr>
      <w:r>
        <w:t xml:space="preserve">Праздничные представления только для детей участников проекта «Активный гражданин» состоятся 28 декабря и 5 января в высотке на Новом Арбате. В них участвуют ребята старше пяти лет без сопровождения взрослых. На Елке мэра их ждут театрализованное шоу, конкурсы, подарки и веселые приключения в компании аниматоров и артистов.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http://bibirevo.mos.ru/presscenter/news/detail/1492704.html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492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492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2025-06-09T19:38:27Z</dcterms:created>
  <dcterms:modified xsi:type="dcterms:W3CDTF">2025-06-09T19:38:27Z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