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ea30fa33bab7bc7b4385eede76e8fb5531d2d"/>
    <w:p>
      <w:pPr>
        <w:pStyle w:val="Heading3"/>
      </w:pPr>
      <w:r>
        <w:t xml:space="preserve">Придомовую территорию улице Корнейчука привели в порядок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rPr>
          <w:bCs/>
          <w:b/>
          <w:iCs/>
          <w:i/>
        </w:rPr>
        <w:t xml:space="preserve">Специалисты «Жилищника» привели в порядок дворовую территорию у дома 22 на улице Корнейчука.</w:t>
      </w:r>
    </w:p>
    <w:p>
      <w:pPr>
        <w:pStyle w:val="BodyText"/>
      </w:pPr>
      <w:r>
        <w:t xml:space="preserve">Жители ближайших домов сообщили в управляющую компанию, что на газоне скопилось много мусора. Они обратились в управляющую компанию с просьбой разобраться и решить данную проблему.</w:t>
      </w:r>
    </w:p>
    <w:p>
      <w:pPr>
        <w:pStyle w:val="BodyText"/>
      </w:pPr>
      <w:r>
        <w:rPr>
          <w:iCs/>
          <w:i/>
        </w:rPr>
        <w:t xml:space="preserve">«Сотрудниками «Жилищника» проведена работа по устранению замечаний, указанная в обращении территория убрана, нарушение устранено», — сообщили в «Жилищнике района Бибирево».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http://bibirevo.mos.ru/presscenter/news/detail/11824560.html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824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824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2024-12-05T14:39:58Z</dcterms:created>
  <dcterms:modified xsi:type="dcterms:W3CDTF">2024-12-05T14:39:58Z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