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ильм-о-районе-бибирево"/>
    <w:p>
      <w:pPr>
        <w:pStyle w:val="Heading3"/>
      </w:pPr>
      <w:r>
        <w:t xml:space="preserve">Фильм о районе Бибирево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http://bibirevo.mos.ru/presscenter/mediagallery/72304/1381950/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72304/13819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mediagallery/72304/13819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2025-02-12T11:53:59Z</dcterms:created>
  <dcterms:modified xsi:type="dcterms:W3CDTF">2025-02-12T11:53:59Z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